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5EC" w:rsidRPr="00AC412A" w:rsidRDefault="008B05EC" w:rsidP="007F7BAA">
      <w:pPr>
        <w:spacing w:after="0" w:line="24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Кыргыз Республикасынын Министрлер Каб</w:t>
      </w:r>
      <w:r w:rsidR="003B1D53">
        <w:rPr>
          <w:rFonts w:ascii="Times New Roman" w:hAnsi="Times New Roman" w:cs="Times New Roman"/>
          <w:b/>
          <w:sz w:val="28"/>
          <w:szCs w:val="28"/>
          <w:lang w:val="ky-KG"/>
        </w:rPr>
        <w:t xml:space="preserve">инетинин </w:t>
      </w:r>
      <w:r w:rsidR="003B1D53" w:rsidRPr="003B1D53">
        <w:rPr>
          <w:rFonts w:ascii="Times New Roman" w:eastAsia="Calibri" w:hAnsi="Times New Roman" w:cs="Times New Roman"/>
          <w:b/>
          <w:sz w:val="28"/>
          <w:szCs w:val="28"/>
        </w:rPr>
        <w:t>«</w:t>
      </w:r>
      <w:r>
        <w:rPr>
          <w:rFonts w:ascii="Times New Roman" w:hAnsi="Times New Roman" w:cs="Times New Roman"/>
          <w:b/>
          <w:sz w:val="28"/>
          <w:szCs w:val="28"/>
          <w:lang w:val="ky-KG"/>
        </w:rPr>
        <w:t>Тапшырыкчылар, куруу</w:t>
      </w:r>
      <w:r w:rsidRPr="00AC412A">
        <w:rPr>
          <w:rFonts w:ascii="Times New Roman" w:hAnsi="Times New Roman" w:cs="Times New Roman"/>
          <w:b/>
          <w:sz w:val="28"/>
          <w:szCs w:val="28"/>
          <w:lang w:val="ky-KG"/>
        </w:rPr>
        <w:t>чулар жана инвесторлордун курулуш ниеттерин ийгиликтүү жана ак ниеттүүлүк мене</w:t>
      </w:r>
      <w:r>
        <w:rPr>
          <w:rFonts w:ascii="Times New Roman" w:hAnsi="Times New Roman" w:cs="Times New Roman"/>
          <w:b/>
          <w:sz w:val="28"/>
          <w:szCs w:val="28"/>
          <w:lang w:val="ky-KG"/>
        </w:rPr>
        <w:t>н ишке ашыруу үчүн шарттарды тү</w:t>
      </w:r>
      <w:r w:rsidRPr="00AC412A">
        <w:rPr>
          <w:rFonts w:ascii="Times New Roman" w:hAnsi="Times New Roman" w:cs="Times New Roman"/>
          <w:b/>
          <w:sz w:val="28"/>
          <w:szCs w:val="28"/>
          <w:lang w:val="ky-KG"/>
        </w:rPr>
        <w:t>зүү жана көп батирлүү үйлөрдүн үлүштүк курулушунун катышуучуларына кепилдиктерди камс</w:t>
      </w:r>
      <w:r w:rsidR="003B1D53">
        <w:rPr>
          <w:rFonts w:ascii="Times New Roman" w:hAnsi="Times New Roman" w:cs="Times New Roman"/>
          <w:b/>
          <w:sz w:val="28"/>
          <w:szCs w:val="28"/>
          <w:lang w:val="ky-KG"/>
        </w:rPr>
        <w:t>ыз кылуу боюнча чаралар жөнүндө</w:t>
      </w:r>
      <w:r w:rsidR="003B1D53" w:rsidRPr="003B1D53">
        <w:rPr>
          <w:rFonts w:ascii="Times New Roman" w:eastAsia="Calibri" w:hAnsi="Times New Roman" w:cs="Times New Roman"/>
          <w:b/>
          <w:sz w:val="28"/>
          <w:szCs w:val="28"/>
        </w:rPr>
        <w:t>»</w:t>
      </w:r>
      <w:r w:rsidRPr="00AC412A">
        <w:rPr>
          <w:rFonts w:ascii="Times New Roman" w:hAnsi="Times New Roman" w:cs="Times New Roman"/>
          <w:b/>
          <w:sz w:val="28"/>
          <w:szCs w:val="28"/>
          <w:lang w:val="ky-KG"/>
        </w:rPr>
        <w:t xml:space="preserve"> токтомунун долбооруна</w:t>
      </w:r>
    </w:p>
    <w:p w:rsidR="008B05EC" w:rsidRDefault="008B05EC" w:rsidP="007F7BAA">
      <w:pPr>
        <w:spacing w:after="0" w:line="24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НЕГИЗДЕМЕ – МААЛЫМ</w:t>
      </w:r>
      <w:r w:rsidRPr="00A96B8B">
        <w:rPr>
          <w:rFonts w:ascii="Times New Roman" w:hAnsi="Times New Roman" w:cs="Times New Roman"/>
          <w:b/>
          <w:sz w:val="28"/>
          <w:szCs w:val="28"/>
          <w:lang w:val="ky-KG"/>
        </w:rPr>
        <w:t xml:space="preserve"> </w:t>
      </w:r>
      <w:r w:rsidRPr="00AC412A">
        <w:rPr>
          <w:rFonts w:ascii="Times New Roman" w:hAnsi="Times New Roman" w:cs="Times New Roman"/>
          <w:b/>
          <w:sz w:val="28"/>
          <w:szCs w:val="28"/>
          <w:lang w:val="ky-KG"/>
        </w:rPr>
        <w:t>КАТ</w:t>
      </w:r>
    </w:p>
    <w:p w:rsidR="008B05EC" w:rsidRPr="00AC412A" w:rsidRDefault="008B05EC" w:rsidP="007F7BAA">
      <w:pPr>
        <w:spacing w:after="0" w:line="240" w:lineRule="auto"/>
        <w:jc w:val="center"/>
        <w:rPr>
          <w:rFonts w:ascii="Times New Roman" w:hAnsi="Times New Roman" w:cs="Times New Roman"/>
          <w:b/>
          <w:sz w:val="28"/>
          <w:szCs w:val="28"/>
          <w:lang w:val="ky-KG"/>
        </w:rPr>
      </w:pPr>
    </w:p>
    <w:p w:rsidR="008B05EC" w:rsidRDefault="008B05EC" w:rsidP="007F7BA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Кабинетинин </w:t>
      </w:r>
      <w:r w:rsidR="003B1D53" w:rsidRPr="003B1D53">
        <w:rPr>
          <w:rFonts w:ascii="Times New Roman" w:eastAsia="Calibri" w:hAnsi="Times New Roman" w:cs="Times New Roman"/>
          <w:sz w:val="28"/>
          <w:szCs w:val="28"/>
          <w:lang w:val="ky-KG"/>
        </w:rPr>
        <w:t>«</w:t>
      </w:r>
      <w:r>
        <w:rPr>
          <w:rFonts w:ascii="Times New Roman" w:hAnsi="Times New Roman" w:cs="Times New Roman"/>
          <w:sz w:val="28"/>
          <w:szCs w:val="28"/>
          <w:lang w:val="ky-KG"/>
        </w:rPr>
        <w:t>Тапшырыкчылар, куруучулар жана инвесторлордун курулуш ниеттерин ийгиликтүү жана ак ниеттүүлүк менен ишке ашыруу үчүн шарттарды түзүү жана көп батирлүү үйлөрдүн үлүштүк курулушунун катышуучуларына кепилдиктерди камсыз кылуу боюнча чаралар жөнүндө</w:t>
      </w:r>
      <w:r w:rsidR="003B1D53" w:rsidRPr="003B1D53">
        <w:rPr>
          <w:rFonts w:ascii="Times New Roman" w:eastAsia="Calibri" w:hAnsi="Times New Roman" w:cs="Times New Roman"/>
          <w:sz w:val="28"/>
          <w:szCs w:val="28"/>
          <w:lang w:val="ky-KG"/>
        </w:rPr>
        <w:t>»</w:t>
      </w:r>
      <w:r>
        <w:rPr>
          <w:rFonts w:ascii="Times New Roman" w:hAnsi="Times New Roman" w:cs="Times New Roman"/>
          <w:sz w:val="28"/>
          <w:szCs w:val="28"/>
          <w:lang w:val="ky-KG"/>
        </w:rPr>
        <w:t xml:space="preserve"> токтомунун долбоору (мындан ары – Долбоор) Кыргыз Республикасынын Өкмөтүнүн 2013-жылдын 24-июнундагы токтому менен бекитилген Мамкурулуш жөнүндө жобого ылайык Кыргыз Республикасынын Министрлер Кабинетине караштуу Архитектура, курулуш жана турак жай – коммуналдык чарба мамлекеттик агенттиги (мындан ары – Мамкурулуш) менен иштелип чыккан.</w:t>
      </w:r>
    </w:p>
    <w:p w:rsidR="008B05EC" w:rsidRPr="00AC412A" w:rsidRDefault="008B05EC" w:rsidP="007F7BAA">
      <w:pPr>
        <w:pStyle w:val="a3"/>
        <w:numPr>
          <w:ilvl w:val="0"/>
          <w:numId w:val="1"/>
        </w:numPr>
        <w:spacing w:after="0" w:line="240" w:lineRule="auto"/>
        <w:jc w:val="both"/>
        <w:rPr>
          <w:rFonts w:ascii="Times New Roman" w:hAnsi="Times New Roman" w:cs="Times New Roman"/>
          <w:b/>
          <w:sz w:val="28"/>
          <w:szCs w:val="28"/>
          <w:lang w:val="ky-KG"/>
        </w:rPr>
      </w:pPr>
      <w:r w:rsidRPr="00AC412A">
        <w:rPr>
          <w:rFonts w:ascii="Times New Roman" w:hAnsi="Times New Roman" w:cs="Times New Roman"/>
          <w:b/>
          <w:sz w:val="28"/>
          <w:szCs w:val="28"/>
          <w:lang w:val="ky-KG"/>
        </w:rPr>
        <w:t>Максат жана милдеттер</w:t>
      </w:r>
    </w:p>
    <w:p w:rsidR="008B05EC" w:rsidRDefault="008B05EC" w:rsidP="007F7BA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Бул долбоор көп батирлүү турак үйлөрдүн үлүштүк курулуш процессин иретке келтирүү жана тапшырыкчылар, куруучулар жана инвесторлордун курулуш ниеттерин ийгиликтүү жана ак ниеттүүлүк менен ишке ашыруу үчүн шарттарды түзүү максатында иштелип</w:t>
      </w:r>
      <w:r w:rsidR="0015329B">
        <w:rPr>
          <w:rFonts w:ascii="Times New Roman" w:hAnsi="Times New Roman" w:cs="Times New Roman"/>
          <w:sz w:val="28"/>
          <w:szCs w:val="28"/>
          <w:lang w:val="ky-KG"/>
        </w:rPr>
        <w:t xml:space="preserve"> (бүтүп)</w:t>
      </w:r>
      <w:r>
        <w:rPr>
          <w:rFonts w:ascii="Times New Roman" w:hAnsi="Times New Roman" w:cs="Times New Roman"/>
          <w:sz w:val="28"/>
          <w:szCs w:val="28"/>
          <w:lang w:val="ky-KG"/>
        </w:rPr>
        <w:t xml:space="preserve"> чыкты.</w:t>
      </w:r>
    </w:p>
    <w:p w:rsidR="008B05EC" w:rsidRDefault="008B05EC" w:rsidP="007F7BA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Долбоордун милдеттери болуп бул инвестицияларды активдүү тартуу, көп батирлүү турак үйлөрдүн үлүштүк курулуш процессиндеги мамилелерди укуктук жөнгө салууну камсыз кылуу, ошондой эле үлүштүк курулушта катышкан жактардын укуктук жана мыйзамдуу кызыкчылыктарына кепилдиктерди күчөтүү үчүн ыңгайлуу шарттарды түзүү болуп саналат.</w:t>
      </w:r>
    </w:p>
    <w:p w:rsidR="008B05EC" w:rsidRPr="00AC412A" w:rsidRDefault="008B05EC" w:rsidP="007F7BAA">
      <w:pPr>
        <w:pStyle w:val="a3"/>
        <w:numPr>
          <w:ilvl w:val="0"/>
          <w:numId w:val="1"/>
        </w:numPr>
        <w:spacing w:after="0" w:line="240" w:lineRule="auto"/>
        <w:jc w:val="both"/>
        <w:rPr>
          <w:rFonts w:ascii="Times New Roman" w:hAnsi="Times New Roman" w:cs="Times New Roman"/>
          <w:b/>
          <w:sz w:val="28"/>
          <w:szCs w:val="28"/>
          <w:lang w:val="ky-KG"/>
        </w:rPr>
      </w:pPr>
      <w:r w:rsidRPr="00AC412A">
        <w:rPr>
          <w:rFonts w:ascii="Times New Roman" w:hAnsi="Times New Roman" w:cs="Times New Roman"/>
          <w:b/>
          <w:sz w:val="28"/>
          <w:szCs w:val="28"/>
          <w:lang w:val="ky-KG"/>
        </w:rPr>
        <w:t>Баяндоочу бөлүк</w:t>
      </w:r>
    </w:p>
    <w:p w:rsidR="008B05EC" w:rsidRDefault="008B05EC" w:rsidP="007F7BA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Акыркы жылдары үлүштүк курулуш биздин өлкөдө кеңири жайылтылды. Кандайдыр бир көрүнүш сыяктуу, анын оң жа терс жактары бар. Оң жагынан карасак келечектеги батирдин ээсине тез аранын ичинде керектүү каражаттарды табуу жана батирдин наркын төлөө талап кылынбайт. Ушул факт курулуш жана инвестиция компанияларына үлүш ээлеринин (инвесторлорду) каражатарын тартуу менен бул каражаттарга көп кабаттуу турак үйлөрдү курууга мүмкүнчүлүктөрдү жаратат. Терс жагы болуп бул үлүштүк курулуш объектин жасалгалоого берүү мөөнөтүнүн созулушу, үлүштүк курулуш объектинин сапатына болгон кепилдиктин жана тапшыруу мөөнөтүнүн кечиктирилиши үчүн куруучунун жоопкерчилигинин келишимде каралбалгандыгы, куруучунун банкроттугу, ошондой эле кээ бир </w:t>
      </w:r>
      <w:r>
        <w:rPr>
          <w:rFonts w:ascii="Times New Roman" w:hAnsi="Times New Roman" w:cs="Times New Roman"/>
          <w:sz w:val="28"/>
          <w:szCs w:val="28"/>
          <w:lang w:val="ky-KG"/>
        </w:rPr>
        <w:lastRenderedPageBreak/>
        <w:t>куруучулар тарабынан башында эле алдамчылык аракеттери болуп саналат.</w:t>
      </w:r>
    </w:p>
    <w:p w:rsidR="0015329B" w:rsidRDefault="008B05EC" w:rsidP="007F7BA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Чечимдин биринчи варианты – үлүш ээлеринин жана куруучулардын мамилелери КР Граждандык кодекси</w:t>
      </w:r>
      <w:r w:rsidR="00A005E8">
        <w:rPr>
          <w:rFonts w:ascii="Times New Roman" w:hAnsi="Times New Roman" w:cs="Times New Roman"/>
          <w:sz w:val="28"/>
          <w:szCs w:val="28"/>
          <w:lang w:val="ky-KG"/>
        </w:rPr>
        <w:t>, Турак жай кодеси</w:t>
      </w:r>
      <w:r>
        <w:rPr>
          <w:rFonts w:ascii="Times New Roman" w:hAnsi="Times New Roman" w:cs="Times New Roman"/>
          <w:sz w:val="28"/>
          <w:szCs w:val="28"/>
          <w:lang w:val="ky-KG"/>
        </w:rPr>
        <w:t xml:space="preserve"> жана керектөөчүлөрдүн укуктарын коргоо жөнүндө мыйзам менен жөнгө салынаары өзгөртүүсүз калтырылсын. </w:t>
      </w:r>
    </w:p>
    <w:p w:rsidR="0015329B" w:rsidRDefault="00A005E8" w:rsidP="0015329B">
      <w:pPr>
        <w:spacing w:after="0" w:line="240" w:lineRule="auto"/>
        <w:ind w:firstLine="708"/>
        <w:jc w:val="both"/>
        <w:rPr>
          <w:rFonts w:ascii="Times New Roman" w:hAnsi="Times New Roman" w:cs="Times New Roman"/>
          <w:sz w:val="28"/>
          <w:szCs w:val="28"/>
          <w:lang w:val="ky-KG"/>
        </w:rPr>
      </w:pPr>
      <w:r w:rsidRPr="00A005E8">
        <w:rPr>
          <w:rFonts w:ascii="Times New Roman" w:hAnsi="Times New Roman" w:cs="Times New Roman"/>
          <w:sz w:val="28"/>
          <w:szCs w:val="28"/>
          <w:lang w:val="ky-KG"/>
        </w:rPr>
        <w:t>Экинчи вариант – аларды пайдаланууга берүү мөөнөттөрүн бузуу менен курулуш объектилеринин реестрин жүргүзүү жана бул маалыматты ыйгарым укуктуу органдын сайтында жарыялоо.</w:t>
      </w:r>
    </w:p>
    <w:p w:rsidR="0015329B" w:rsidRDefault="0015329B" w:rsidP="007F7BAA">
      <w:pPr>
        <w:spacing w:after="0" w:line="240" w:lineRule="auto"/>
        <w:ind w:firstLine="708"/>
        <w:jc w:val="both"/>
        <w:rPr>
          <w:rFonts w:ascii="Times New Roman" w:hAnsi="Times New Roman" w:cs="Times New Roman"/>
          <w:sz w:val="28"/>
          <w:szCs w:val="28"/>
          <w:lang w:val="ky-KG"/>
        </w:rPr>
      </w:pPr>
      <w:r w:rsidRPr="0015329B">
        <w:rPr>
          <w:rFonts w:ascii="Times New Roman" w:hAnsi="Times New Roman" w:cs="Times New Roman"/>
          <w:sz w:val="28"/>
          <w:szCs w:val="28"/>
          <w:lang w:val="ky-KG"/>
        </w:rPr>
        <w:t>Сунушталган долбоор үлүштүк курулуш тармагындагы көйгөйлөрдү чечүүнүн үчүнчү варианты болуп саналат.</w:t>
      </w:r>
      <w:r>
        <w:rPr>
          <w:rFonts w:ascii="Times New Roman" w:hAnsi="Times New Roman" w:cs="Times New Roman"/>
          <w:sz w:val="28"/>
          <w:szCs w:val="28"/>
          <w:lang w:val="ky-KG"/>
        </w:rPr>
        <w:t xml:space="preserve"> </w:t>
      </w:r>
      <w:r w:rsidRPr="0015329B">
        <w:rPr>
          <w:rFonts w:ascii="Times New Roman" w:hAnsi="Times New Roman" w:cs="Times New Roman"/>
          <w:sz w:val="28"/>
          <w:szCs w:val="28"/>
          <w:lang w:val="ky-KG"/>
        </w:rPr>
        <w:t xml:space="preserve">Акционерлердин акча каражаттары коммерциялык банкта ар бир көп батирлүү турак жайды (курулуш комплексин) куруу үчүн куруучу тарабынан ачылган адистештирилген эсепке которулат, мында куруучу ошол эле эсептеги акционерлердин акча каражаттарын курулуш </w:t>
      </w:r>
      <w:r>
        <w:rPr>
          <w:rFonts w:ascii="Times New Roman" w:hAnsi="Times New Roman" w:cs="Times New Roman"/>
          <w:sz w:val="28"/>
          <w:szCs w:val="28"/>
          <w:lang w:val="ky-KG"/>
        </w:rPr>
        <w:t xml:space="preserve">объектиси </w:t>
      </w:r>
      <w:r w:rsidRPr="0015329B">
        <w:rPr>
          <w:rFonts w:ascii="Times New Roman" w:hAnsi="Times New Roman" w:cs="Times New Roman"/>
          <w:sz w:val="28"/>
          <w:szCs w:val="28"/>
          <w:lang w:val="ky-KG"/>
        </w:rPr>
        <w:t>үчүн гана пайдаланат, ал эми банк биргелешкен курулуш процессинин бир түрү контролеру катары иш алып барат. Үлүштүк курулуштун катышуучулары болуп иштеп чыгуучу, акционер жана коммерциялык банк саналат.</w:t>
      </w:r>
      <w:r w:rsidRPr="0015329B">
        <w:rPr>
          <w:lang w:val="ky-KG"/>
        </w:rPr>
        <w:t xml:space="preserve"> </w:t>
      </w:r>
      <w:r w:rsidRPr="0015329B">
        <w:rPr>
          <w:rFonts w:ascii="Times New Roman" w:hAnsi="Times New Roman" w:cs="Times New Roman"/>
          <w:sz w:val="28"/>
          <w:szCs w:val="28"/>
          <w:lang w:val="ky-KG"/>
        </w:rPr>
        <w:t>Мында мамлекет ыйгарым укуктуу мамлекеттик органдын функционалдык милдеттерин ишке ашыруу түрүндө контролердун ролун алат.</w:t>
      </w:r>
      <w:r w:rsidRPr="0015329B">
        <w:rPr>
          <w:lang w:val="ky-KG"/>
        </w:rPr>
        <w:t xml:space="preserve"> </w:t>
      </w:r>
      <w:r w:rsidRPr="0015329B">
        <w:rPr>
          <w:rFonts w:ascii="Times New Roman" w:hAnsi="Times New Roman" w:cs="Times New Roman"/>
          <w:sz w:val="28"/>
          <w:szCs w:val="28"/>
          <w:lang w:val="ky-KG"/>
        </w:rPr>
        <w:t>Долбоорлоочу көп кабаттуу үйлөрдү үлүштүк куруу жөнүндө сунушталган жобонун талаптарына ылайык, электрондук реестрге киргизилгенден жана үлүштүк катышуучулар менен түзүлгөн келишимдерди каттоодон өткөндөн кийин курулуш объектисин куруу үчүн үлүштүк катышуучулардан каражаттарды тартууга укуктуу.</w:t>
      </w:r>
    </w:p>
    <w:p w:rsidR="0015329B" w:rsidRPr="00662D9C" w:rsidRDefault="00662D9C" w:rsidP="007F7BAA">
      <w:pPr>
        <w:spacing w:after="0" w:line="240" w:lineRule="auto"/>
        <w:ind w:firstLine="708"/>
        <w:jc w:val="both"/>
        <w:rPr>
          <w:rFonts w:ascii="Times New Roman" w:hAnsi="Times New Roman" w:cs="Times New Roman"/>
          <w:sz w:val="28"/>
          <w:szCs w:val="28"/>
          <w:lang w:val="ky-KG"/>
        </w:rPr>
      </w:pPr>
      <w:r w:rsidRPr="00662D9C">
        <w:rPr>
          <w:rFonts w:ascii="Times New Roman" w:hAnsi="Times New Roman" w:cs="Times New Roman"/>
          <w:sz w:val="28"/>
          <w:szCs w:val="28"/>
          <w:lang w:val="ky-KG"/>
        </w:rPr>
        <w:t>Белгилей кетчү нерсе, биринчи вариант эч кандай жол менен кабыл алынгыс, анткени жогоруда айтылган көптөгөн көйгөйлөр бул чөйрөдө топтол</w:t>
      </w:r>
      <w:r>
        <w:rPr>
          <w:rFonts w:ascii="Times New Roman" w:hAnsi="Times New Roman" w:cs="Times New Roman"/>
          <w:sz w:val="28"/>
          <w:szCs w:val="28"/>
          <w:lang w:val="ky-KG"/>
        </w:rPr>
        <w:t>уп келген</w:t>
      </w:r>
      <w:r w:rsidRPr="00662D9C">
        <w:rPr>
          <w:rFonts w:ascii="Times New Roman" w:hAnsi="Times New Roman" w:cs="Times New Roman"/>
          <w:sz w:val="28"/>
          <w:szCs w:val="28"/>
          <w:lang w:val="ky-KG"/>
        </w:rPr>
        <w:t>.</w:t>
      </w:r>
    </w:p>
    <w:p w:rsidR="0015329B" w:rsidRDefault="00662D9C" w:rsidP="007F7BAA">
      <w:pPr>
        <w:spacing w:after="0" w:line="240" w:lineRule="auto"/>
        <w:ind w:firstLine="708"/>
        <w:jc w:val="both"/>
        <w:rPr>
          <w:rFonts w:ascii="Times New Roman" w:hAnsi="Times New Roman" w:cs="Times New Roman"/>
          <w:sz w:val="28"/>
          <w:szCs w:val="28"/>
          <w:lang w:val="ky-KG"/>
        </w:rPr>
      </w:pPr>
      <w:r w:rsidRPr="00662D9C">
        <w:rPr>
          <w:rFonts w:ascii="Times New Roman" w:hAnsi="Times New Roman" w:cs="Times New Roman"/>
          <w:sz w:val="28"/>
          <w:szCs w:val="28"/>
          <w:lang w:val="ky-KG"/>
        </w:rPr>
        <w:t>Бул көйгөйдү чечүүнүн экинчи варианты да тобокелдиктерди камтыйт, анткени үлүштүк ээлердин каражаттары эскроу эсебине жөнөтүлгөндүктөн, курулушчулар кредиттик каражаттар менен көп бати</w:t>
      </w:r>
      <w:r>
        <w:rPr>
          <w:rFonts w:ascii="Times New Roman" w:hAnsi="Times New Roman" w:cs="Times New Roman"/>
          <w:sz w:val="28"/>
          <w:szCs w:val="28"/>
          <w:lang w:val="ky-KG"/>
        </w:rPr>
        <w:t xml:space="preserve">рлүү үй курууга аргасыз болушат, </w:t>
      </w:r>
      <w:r w:rsidRPr="00662D9C">
        <w:rPr>
          <w:rFonts w:ascii="Times New Roman" w:hAnsi="Times New Roman" w:cs="Times New Roman"/>
          <w:sz w:val="28"/>
          <w:szCs w:val="28"/>
          <w:lang w:val="ky-KG"/>
        </w:rPr>
        <w:t>азыркы учурда (COVIDд</w:t>
      </w:r>
      <w:r>
        <w:rPr>
          <w:rFonts w:ascii="Times New Roman" w:hAnsi="Times New Roman" w:cs="Times New Roman"/>
          <w:sz w:val="28"/>
          <w:szCs w:val="28"/>
          <w:lang w:val="ky-KG"/>
        </w:rPr>
        <w:t>е</w:t>
      </w:r>
      <w:r w:rsidRPr="00662D9C">
        <w:rPr>
          <w:rFonts w:ascii="Times New Roman" w:hAnsi="Times New Roman" w:cs="Times New Roman"/>
          <w:sz w:val="28"/>
          <w:szCs w:val="28"/>
          <w:lang w:val="ky-KG"/>
        </w:rPr>
        <w:t>н кийинки абал, материалдардын</w:t>
      </w:r>
      <w:r>
        <w:rPr>
          <w:rFonts w:ascii="Times New Roman" w:hAnsi="Times New Roman" w:cs="Times New Roman"/>
          <w:sz w:val="28"/>
          <w:szCs w:val="28"/>
          <w:lang w:val="ky-KG"/>
        </w:rPr>
        <w:t xml:space="preserve"> </w:t>
      </w:r>
      <w:r w:rsidRPr="00662D9C">
        <w:rPr>
          <w:rFonts w:ascii="Times New Roman" w:hAnsi="Times New Roman" w:cs="Times New Roman"/>
          <w:sz w:val="28"/>
          <w:szCs w:val="28"/>
          <w:lang w:val="ky-KG"/>
        </w:rPr>
        <w:t>нарк</w:t>
      </w:r>
      <w:r>
        <w:rPr>
          <w:rFonts w:ascii="Times New Roman" w:hAnsi="Times New Roman" w:cs="Times New Roman"/>
          <w:sz w:val="28"/>
          <w:szCs w:val="28"/>
          <w:lang w:val="ky-KG"/>
        </w:rPr>
        <w:t>ын</w:t>
      </w:r>
      <w:r w:rsidRPr="00662D9C">
        <w:rPr>
          <w:rFonts w:ascii="Times New Roman" w:hAnsi="Times New Roman" w:cs="Times New Roman"/>
          <w:sz w:val="28"/>
          <w:szCs w:val="28"/>
          <w:lang w:val="ky-KG"/>
        </w:rPr>
        <w:t xml:space="preserve">ын өсүшү) </w:t>
      </w:r>
      <w:r>
        <w:rPr>
          <w:rFonts w:ascii="Times New Roman" w:hAnsi="Times New Roman" w:cs="Times New Roman"/>
          <w:sz w:val="28"/>
          <w:szCs w:val="28"/>
          <w:lang w:val="ky-KG"/>
        </w:rPr>
        <w:t>кырдал оор абалда</w:t>
      </w:r>
      <w:r w:rsidRPr="00662D9C">
        <w:rPr>
          <w:rFonts w:ascii="Times New Roman" w:hAnsi="Times New Roman" w:cs="Times New Roman"/>
          <w:sz w:val="28"/>
          <w:szCs w:val="28"/>
          <w:lang w:val="ky-KG"/>
        </w:rPr>
        <w:t>.</w:t>
      </w:r>
    </w:p>
    <w:p w:rsidR="00662D9C" w:rsidRPr="00662D9C" w:rsidRDefault="00662D9C" w:rsidP="00662D9C">
      <w:pPr>
        <w:spacing w:after="0" w:line="240" w:lineRule="auto"/>
        <w:ind w:firstLine="708"/>
        <w:jc w:val="both"/>
        <w:rPr>
          <w:rFonts w:ascii="Times New Roman" w:eastAsia="Times New Roman" w:hAnsi="Times New Roman" w:cs="Times New Roman"/>
          <w:bCs/>
          <w:sz w:val="28"/>
          <w:szCs w:val="28"/>
          <w:lang w:val="ky-KG" w:eastAsia="ky-KG"/>
        </w:rPr>
      </w:pPr>
      <w:r w:rsidRPr="00662D9C">
        <w:rPr>
          <w:rFonts w:ascii="Times New Roman" w:eastAsia="Times New Roman" w:hAnsi="Times New Roman" w:cs="Times New Roman"/>
          <w:bCs/>
          <w:sz w:val="28"/>
          <w:szCs w:val="28"/>
          <w:lang w:val="ky-KG" w:eastAsia="ky-KG"/>
        </w:rPr>
        <w:t xml:space="preserve">Ушуга байланыштуу азыркы учурда сунушталып жаткан долбоор, биздин </w:t>
      </w:r>
      <w:r>
        <w:rPr>
          <w:rFonts w:ascii="Times New Roman" w:eastAsia="Times New Roman" w:hAnsi="Times New Roman" w:cs="Times New Roman"/>
          <w:bCs/>
          <w:sz w:val="28"/>
          <w:szCs w:val="28"/>
          <w:lang w:val="ky-KG" w:eastAsia="ky-KG"/>
        </w:rPr>
        <w:t>көз карашыбыз боюнча</w:t>
      </w:r>
      <w:r w:rsidRPr="00662D9C">
        <w:rPr>
          <w:rFonts w:ascii="Times New Roman" w:eastAsia="Times New Roman" w:hAnsi="Times New Roman" w:cs="Times New Roman"/>
          <w:bCs/>
          <w:sz w:val="28"/>
          <w:szCs w:val="28"/>
          <w:lang w:val="ky-KG" w:eastAsia="ky-KG"/>
        </w:rPr>
        <w:t>, башкаруу функцияларын мамлекеттик институттар үлүштүк курулуш маселелерин</w:t>
      </w:r>
      <w:r>
        <w:rPr>
          <w:rFonts w:ascii="Times New Roman" w:eastAsia="Times New Roman" w:hAnsi="Times New Roman" w:cs="Times New Roman"/>
          <w:bCs/>
          <w:sz w:val="28"/>
          <w:szCs w:val="28"/>
          <w:lang w:val="ky-KG" w:eastAsia="ky-KG"/>
        </w:rPr>
        <w:t xml:space="preserve"> </w:t>
      </w:r>
      <w:r w:rsidRPr="00662D9C">
        <w:rPr>
          <w:rFonts w:ascii="Times New Roman" w:eastAsia="Times New Roman" w:hAnsi="Times New Roman" w:cs="Times New Roman"/>
          <w:bCs/>
          <w:sz w:val="28"/>
          <w:szCs w:val="28"/>
          <w:lang w:val="ky-KG" w:eastAsia="ky-KG"/>
        </w:rPr>
        <w:t>өзүнө алган</w:t>
      </w:r>
      <w:r>
        <w:rPr>
          <w:rFonts w:ascii="Times New Roman" w:eastAsia="Times New Roman" w:hAnsi="Times New Roman" w:cs="Times New Roman"/>
          <w:bCs/>
          <w:sz w:val="28"/>
          <w:szCs w:val="28"/>
          <w:lang w:val="ky-KG" w:eastAsia="ky-KG"/>
        </w:rPr>
        <w:t>ы</w:t>
      </w:r>
      <w:r w:rsidRPr="00662D9C">
        <w:rPr>
          <w:rFonts w:ascii="Times New Roman" w:eastAsia="Times New Roman" w:hAnsi="Times New Roman" w:cs="Times New Roman"/>
          <w:bCs/>
          <w:sz w:val="28"/>
          <w:szCs w:val="28"/>
          <w:lang w:val="ky-KG" w:eastAsia="ky-KG"/>
        </w:rPr>
        <w:t xml:space="preserve"> эң жакшы чечим болуп саналат.</w:t>
      </w:r>
    </w:p>
    <w:p w:rsidR="008B05EC" w:rsidRPr="00063F01" w:rsidRDefault="008B05EC" w:rsidP="007F7BAA">
      <w:pPr>
        <w:spacing w:after="0" w:line="240" w:lineRule="auto"/>
        <w:ind w:firstLine="567"/>
        <w:jc w:val="both"/>
        <w:rPr>
          <w:rFonts w:ascii="Times New Roman" w:eastAsia="Times New Roman" w:hAnsi="Times New Roman" w:cs="Times New Roman"/>
          <w:b/>
          <w:bCs/>
          <w:sz w:val="28"/>
          <w:szCs w:val="28"/>
          <w:lang w:val="ky-KG" w:eastAsia="ky-KG"/>
        </w:rPr>
      </w:pPr>
      <w:r w:rsidRPr="00063F01">
        <w:rPr>
          <w:rFonts w:ascii="Times New Roman" w:eastAsia="Times New Roman" w:hAnsi="Times New Roman" w:cs="Times New Roman"/>
          <w:b/>
          <w:bCs/>
          <w:sz w:val="28"/>
          <w:szCs w:val="28"/>
          <w:lang w:val="ky-KG" w:eastAsia="ky-KG"/>
        </w:rPr>
        <w:t>3. Мүмкүн болуучу социалдык, экономикалык, укуктук, укук коргоочулук, гендердик, экологиялык, коррупциялык кесепеттердин божомолдору</w:t>
      </w:r>
    </w:p>
    <w:p w:rsidR="008B05EC" w:rsidRDefault="008B05EC" w:rsidP="007F7BAA">
      <w:pPr>
        <w:spacing w:after="0" w:line="240" w:lineRule="auto"/>
        <w:ind w:firstLine="708"/>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У</w:t>
      </w:r>
      <w:r w:rsidRPr="00063F01">
        <w:rPr>
          <w:rFonts w:ascii="Times New Roman" w:eastAsia="Times New Roman" w:hAnsi="Times New Roman" w:cs="Times New Roman"/>
          <w:sz w:val="28"/>
          <w:szCs w:val="28"/>
          <w:lang w:val="ky-KG" w:eastAsia="ky-KG"/>
        </w:rPr>
        <w:t>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8B05EC" w:rsidRPr="00063F01" w:rsidRDefault="008B05EC" w:rsidP="007F7BAA">
      <w:pPr>
        <w:spacing w:after="0" w:line="240" w:lineRule="auto"/>
        <w:ind w:firstLine="567"/>
        <w:jc w:val="both"/>
        <w:rPr>
          <w:rFonts w:ascii="Times New Roman" w:eastAsia="Times New Roman" w:hAnsi="Times New Roman" w:cs="Times New Roman"/>
          <w:b/>
          <w:bCs/>
          <w:sz w:val="28"/>
          <w:szCs w:val="28"/>
          <w:lang w:val="ky-KG" w:eastAsia="ky-KG"/>
        </w:rPr>
      </w:pPr>
      <w:r w:rsidRPr="00063F01">
        <w:rPr>
          <w:rFonts w:ascii="Times New Roman" w:eastAsia="Times New Roman" w:hAnsi="Times New Roman" w:cs="Times New Roman"/>
          <w:b/>
          <w:bCs/>
          <w:sz w:val="28"/>
          <w:szCs w:val="28"/>
          <w:lang w:val="ky-KG" w:eastAsia="ky-KG"/>
        </w:rPr>
        <w:t>4. Коомдук талкуунун жыйынтыктары жөнүндө маалымат</w:t>
      </w:r>
    </w:p>
    <w:p w:rsidR="008B05EC" w:rsidRPr="00FC655B" w:rsidRDefault="003B1D53" w:rsidP="007F7BAA">
      <w:pPr>
        <w:spacing w:after="0" w:line="240" w:lineRule="auto"/>
        <w:ind w:firstLine="708"/>
        <w:jc w:val="both"/>
        <w:rPr>
          <w:rFonts w:ascii="Times New Roman" w:hAnsi="Times New Roman" w:cs="Times New Roman"/>
          <w:sz w:val="28"/>
          <w:szCs w:val="28"/>
          <w:lang w:val="ky-KG"/>
        </w:rPr>
      </w:pPr>
      <w:r w:rsidRPr="003B1D53">
        <w:rPr>
          <w:rFonts w:ascii="Times New Roman" w:eastAsia="Calibri" w:hAnsi="Times New Roman" w:cs="Times New Roman"/>
          <w:sz w:val="28"/>
          <w:szCs w:val="28"/>
          <w:lang w:val="ky-KG"/>
        </w:rPr>
        <w:lastRenderedPageBreak/>
        <w:t>«</w:t>
      </w:r>
      <w:r w:rsidR="008B05EC" w:rsidRPr="00063F01">
        <w:rPr>
          <w:rFonts w:ascii="Times New Roman" w:eastAsia="Times New Roman" w:hAnsi="Times New Roman" w:cs="Times New Roman"/>
          <w:sz w:val="28"/>
          <w:szCs w:val="28"/>
          <w:lang w:val="ky-KG" w:eastAsia="ky-KG"/>
        </w:rPr>
        <w:t>Кыргыз Республикасынын ченемдик укуктук актылары жөнүндө</w:t>
      </w:r>
      <w:r w:rsidRPr="0015329B">
        <w:rPr>
          <w:rFonts w:ascii="Times New Roman" w:eastAsia="Calibri" w:hAnsi="Times New Roman" w:cs="Times New Roman"/>
          <w:sz w:val="28"/>
          <w:szCs w:val="28"/>
          <w:lang w:val="ky-KG"/>
        </w:rPr>
        <w:t>»</w:t>
      </w:r>
      <w:r w:rsidR="008B05EC" w:rsidRPr="00063F01">
        <w:rPr>
          <w:rFonts w:ascii="Times New Roman" w:eastAsia="Times New Roman" w:hAnsi="Times New Roman" w:cs="Times New Roman"/>
          <w:sz w:val="28"/>
          <w:szCs w:val="28"/>
          <w:lang w:val="ky-KG" w:eastAsia="ky-KG"/>
        </w:rPr>
        <w:t xml:space="preserve"> Кыргыз Республикасынын Мыйзамынын 22-беренесине ылайык Кыргыз Республикасынын </w:t>
      </w:r>
      <w:r w:rsidR="008B05EC">
        <w:rPr>
          <w:rFonts w:ascii="Times New Roman" w:eastAsia="Times New Roman" w:hAnsi="Times New Roman" w:cs="Times New Roman"/>
          <w:sz w:val="28"/>
          <w:szCs w:val="28"/>
          <w:lang w:val="ky-KG" w:eastAsia="ky-KG"/>
        </w:rPr>
        <w:t>Министрлер Кабинетинин сунушталган</w:t>
      </w:r>
      <w:r w:rsidR="008B05EC" w:rsidRPr="00063F01">
        <w:rPr>
          <w:rFonts w:ascii="Times New Roman" w:eastAsia="Times New Roman" w:hAnsi="Times New Roman" w:cs="Times New Roman"/>
          <w:sz w:val="28"/>
          <w:szCs w:val="28"/>
          <w:lang w:val="ky-KG" w:eastAsia="ky-KG"/>
        </w:rPr>
        <w:t xml:space="preserve"> токтом долбоору </w:t>
      </w:r>
      <w:r w:rsidR="00FC655B" w:rsidRPr="00FC655B">
        <w:rPr>
          <w:rFonts w:ascii="Times New Roman" w:hAnsi="Times New Roman" w:cs="Times New Roman"/>
          <w:color w:val="000000"/>
          <w:sz w:val="28"/>
          <w:szCs w:val="28"/>
          <w:lang w:val="ky-KG" w:eastAsia="ru-RU" w:bidi="ru-RU"/>
        </w:rPr>
        <w:t>202</w:t>
      </w:r>
      <w:r w:rsidR="00A005E8">
        <w:rPr>
          <w:rFonts w:ascii="Times New Roman" w:hAnsi="Times New Roman" w:cs="Times New Roman"/>
          <w:color w:val="000000"/>
          <w:sz w:val="28"/>
          <w:szCs w:val="28"/>
          <w:lang w:val="ky-KG" w:eastAsia="ru-RU" w:bidi="ru-RU"/>
        </w:rPr>
        <w:t>2</w:t>
      </w:r>
      <w:r w:rsidR="00FC655B" w:rsidRPr="00FC655B">
        <w:rPr>
          <w:rFonts w:ascii="Times New Roman" w:hAnsi="Times New Roman" w:cs="Times New Roman"/>
          <w:color w:val="000000"/>
          <w:sz w:val="28"/>
          <w:szCs w:val="28"/>
          <w:lang w:val="ky-KG" w:eastAsia="ru-RU" w:bidi="ru-RU"/>
        </w:rPr>
        <w:t xml:space="preserve">-жылдын </w:t>
      </w:r>
      <w:r w:rsidR="00A005E8">
        <w:rPr>
          <w:rFonts w:ascii="Times New Roman" w:hAnsi="Times New Roman" w:cs="Times New Roman"/>
          <w:color w:val="000000"/>
          <w:sz w:val="28"/>
          <w:szCs w:val="28"/>
          <w:lang w:val="ky-KG" w:eastAsia="ru-RU" w:bidi="ru-RU"/>
        </w:rPr>
        <w:t>5-</w:t>
      </w:r>
      <w:r w:rsidR="007D0FF8">
        <w:rPr>
          <w:rFonts w:ascii="Times New Roman" w:hAnsi="Times New Roman" w:cs="Times New Roman"/>
          <w:color w:val="000000"/>
          <w:sz w:val="28"/>
          <w:szCs w:val="28"/>
          <w:lang w:val="ky-KG" w:eastAsia="ru-RU" w:bidi="ru-RU"/>
        </w:rPr>
        <w:t>апрелинде</w:t>
      </w:r>
      <w:r w:rsidR="00FC655B" w:rsidRPr="00FC655B">
        <w:rPr>
          <w:rFonts w:ascii="Times New Roman" w:hAnsi="Times New Roman" w:cs="Times New Roman"/>
          <w:color w:val="000000"/>
          <w:sz w:val="28"/>
          <w:szCs w:val="28"/>
          <w:lang w:val="ky-KG" w:eastAsia="ru-RU" w:bidi="ru-RU"/>
        </w:rPr>
        <w:t xml:space="preserve"> </w:t>
      </w:r>
      <w:r w:rsidR="008B05EC">
        <w:rPr>
          <w:rFonts w:ascii="Times New Roman" w:eastAsia="Times New Roman" w:hAnsi="Times New Roman" w:cs="Times New Roman"/>
          <w:sz w:val="28"/>
          <w:szCs w:val="28"/>
          <w:lang w:val="ky-KG" w:eastAsia="ky-KG"/>
        </w:rPr>
        <w:t>Мамкурулуштун сайтында</w:t>
      </w:r>
      <w:r w:rsidR="00A005E8">
        <w:rPr>
          <w:rFonts w:ascii="Times New Roman" w:eastAsia="Times New Roman" w:hAnsi="Times New Roman" w:cs="Times New Roman"/>
          <w:sz w:val="28"/>
          <w:szCs w:val="28"/>
          <w:lang w:val="ky-KG" w:eastAsia="ky-KG"/>
        </w:rPr>
        <w:t>,</w:t>
      </w:r>
      <w:r>
        <w:rPr>
          <w:rFonts w:ascii="Times New Roman" w:eastAsia="Times New Roman" w:hAnsi="Times New Roman" w:cs="Times New Roman"/>
          <w:sz w:val="28"/>
          <w:szCs w:val="28"/>
          <w:lang w:val="ky-KG" w:eastAsia="ky-KG"/>
        </w:rPr>
        <w:t xml:space="preserve"> </w:t>
      </w:r>
      <w:r w:rsidR="00FC655B" w:rsidRPr="00FC655B">
        <w:rPr>
          <w:rFonts w:ascii="Times New Roman" w:hAnsi="Times New Roman" w:cs="Times New Roman"/>
          <w:color w:val="000000"/>
          <w:sz w:val="28"/>
          <w:szCs w:val="28"/>
          <w:lang w:val="ky-KG" w:eastAsia="ru-RU" w:bidi="ru-RU"/>
        </w:rPr>
        <w:t>Кыргыз Республикасынын ченемдик укуктук актыларынын долбоорлорун коомдук талкуулоонун Бирдиктүү порталында</w:t>
      </w:r>
      <w:r w:rsidR="003F5F60">
        <w:rPr>
          <w:rFonts w:ascii="Times New Roman" w:hAnsi="Times New Roman" w:cs="Times New Roman"/>
          <w:color w:val="000000"/>
          <w:sz w:val="28"/>
          <w:szCs w:val="28"/>
          <w:lang w:val="ky-KG" w:eastAsia="ru-RU" w:bidi="ru-RU"/>
        </w:rPr>
        <w:t xml:space="preserve"> </w:t>
      </w:r>
      <w:r w:rsidR="003F5F60" w:rsidRPr="003F5F60">
        <w:rPr>
          <w:rFonts w:ascii="Times New Roman" w:hAnsi="Times New Roman" w:cs="Times New Roman"/>
          <w:bCs/>
          <w:sz w:val="28"/>
          <w:szCs w:val="28"/>
          <w:lang w:val="ky-KG" w:eastAsia="ru-RU"/>
        </w:rPr>
        <w:t>(</w:t>
      </w:r>
      <w:hyperlink r:id="rId5" w:history="1">
        <w:r w:rsidR="003F5F60" w:rsidRPr="003F5F60">
          <w:rPr>
            <w:rStyle w:val="a4"/>
            <w:rFonts w:ascii="Times New Roman" w:hAnsi="Times New Roman" w:cs="Times New Roman"/>
            <w:bCs/>
            <w:sz w:val="28"/>
            <w:szCs w:val="28"/>
            <w:lang w:val="ky-KG" w:eastAsia="ru-RU"/>
          </w:rPr>
          <w:t>http://koomtalkuu.gov.kg/ru/npa-view/1635</w:t>
        </w:r>
      </w:hyperlink>
      <w:r w:rsidR="003F5F60" w:rsidRPr="003F5F60">
        <w:rPr>
          <w:rFonts w:ascii="Times New Roman" w:hAnsi="Times New Roman" w:cs="Times New Roman"/>
          <w:bCs/>
          <w:sz w:val="28"/>
          <w:szCs w:val="28"/>
          <w:lang w:val="ky-KG" w:eastAsia="ru-RU"/>
        </w:rPr>
        <w:t>)</w:t>
      </w:r>
      <w:bookmarkStart w:id="0" w:name="_GoBack"/>
      <w:bookmarkEnd w:id="0"/>
      <w:r w:rsidR="007D0FF8">
        <w:rPr>
          <w:rFonts w:ascii="Times New Roman" w:hAnsi="Times New Roman" w:cs="Times New Roman"/>
          <w:color w:val="000000"/>
          <w:sz w:val="28"/>
          <w:szCs w:val="28"/>
          <w:lang w:val="ky-KG" w:eastAsia="ru-RU" w:bidi="ru-RU"/>
        </w:rPr>
        <w:t xml:space="preserve"> </w:t>
      </w:r>
      <w:r w:rsidR="00A005E8" w:rsidRPr="00FC655B">
        <w:rPr>
          <w:rFonts w:ascii="Times New Roman" w:hAnsi="Times New Roman" w:cs="Times New Roman"/>
          <w:color w:val="000000"/>
          <w:sz w:val="28"/>
          <w:szCs w:val="28"/>
          <w:lang w:val="ky-KG" w:eastAsia="ru-RU" w:bidi="ru-RU"/>
        </w:rPr>
        <w:t>202</w:t>
      </w:r>
      <w:r w:rsidR="00A005E8">
        <w:rPr>
          <w:rFonts w:ascii="Times New Roman" w:hAnsi="Times New Roman" w:cs="Times New Roman"/>
          <w:color w:val="000000"/>
          <w:sz w:val="28"/>
          <w:szCs w:val="28"/>
          <w:lang w:val="ky-KG" w:eastAsia="ru-RU" w:bidi="ru-RU"/>
        </w:rPr>
        <w:t>2</w:t>
      </w:r>
      <w:r w:rsidR="00A005E8" w:rsidRPr="00FC655B">
        <w:rPr>
          <w:rFonts w:ascii="Times New Roman" w:hAnsi="Times New Roman" w:cs="Times New Roman"/>
          <w:color w:val="000000"/>
          <w:sz w:val="28"/>
          <w:szCs w:val="28"/>
          <w:lang w:val="ky-KG" w:eastAsia="ru-RU" w:bidi="ru-RU"/>
        </w:rPr>
        <w:t xml:space="preserve">-жылдын </w:t>
      </w:r>
      <w:r w:rsidR="00A005E8">
        <w:rPr>
          <w:rFonts w:ascii="Times New Roman" w:hAnsi="Times New Roman" w:cs="Times New Roman"/>
          <w:color w:val="000000"/>
          <w:sz w:val="28"/>
          <w:szCs w:val="28"/>
          <w:lang w:val="ky-KG" w:eastAsia="ru-RU" w:bidi="ru-RU"/>
        </w:rPr>
        <w:t>4-</w:t>
      </w:r>
      <w:r w:rsidR="00A005E8">
        <w:rPr>
          <w:rFonts w:ascii="Times New Roman" w:hAnsi="Times New Roman" w:cs="Times New Roman"/>
          <w:color w:val="000000"/>
          <w:sz w:val="28"/>
          <w:szCs w:val="28"/>
          <w:lang w:val="ky-KG" w:eastAsia="ru-RU" w:bidi="ru-RU"/>
        </w:rPr>
        <w:t>апрелинде</w:t>
      </w:r>
      <w:r w:rsidR="003F5F60">
        <w:rPr>
          <w:rFonts w:ascii="Times New Roman" w:hAnsi="Times New Roman" w:cs="Times New Roman"/>
          <w:color w:val="000000"/>
          <w:sz w:val="28"/>
          <w:szCs w:val="28"/>
          <w:lang w:val="ky-KG" w:eastAsia="ru-RU" w:bidi="ru-RU"/>
        </w:rPr>
        <w:t xml:space="preserve"> </w:t>
      </w:r>
      <w:r w:rsidR="00A005E8" w:rsidRPr="00FC655B">
        <w:rPr>
          <w:rFonts w:ascii="Times New Roman" w:hAnsi="Times New Roman" w:cs="Times New Roman"/>
          <w:color w:val="000000"/>
          <w:sz w:val="28"/>
          <w:szCs w:val="28"/>
          <w:lang w:val="ky-KG" w:eastAsia="ru-RU" w:bidi="ru-RU"/>
        </w:rPr>
        <w:t xml:space="preserve"> </w:t>
      </w:r>
      <w:r w:rsidR="00FC655B" w:rsidRPr="00FC655B">
        <w:rPr>
          <w:rFonts w:ascii="Times New Roman" w:hAnsi="Times New Roman" w:cs="Times New Roman"/>
          <w:color w:val="000000"/>
          <w:sz w:val="28"/>
          <w:szCs w:val="28"/>
          <w:lang w:val="ky-KG" w:eastAsia="ru-RU" w:bidi="ru-RU"/>
        </w:rPr>
        <w:t>жарыялан</w:t>
      </w:r>
      <w:r w:rsidR="007D0FF8">
        <w:rPr>
          <w:rFonts w:ascii="Times New Roman" w:hAnsi="Times New Roman" w:cs="Times New Roman"/>
          <w:color w:val="000000"/>
          <w:sz w:val="28"/>
          <w:szCs w:val="28"/>
          <w:lang w:val="ky-KG" w:eastAsia="ru-RU" w:bidi="ru-RU"/>
        </w:rPr>
        <w:t>га</w:t>
      </w:r>
      <w:r w:rsidR="00A005E8">
        <w:rPr>
          <w:rFonts w:ascii="Times New Roman" w:hAnsi="Times New Roman" w:cs="Times New Roman"/>
          <w:color w:val="000000"/>
          <w:sz w:val="28"/>
          <w:szCs w:val="28"/>
          <w:lang w:val="ky-KG" w:eastAsia="ru-RU" w:bidi="ru-RU"/>
        </w:rPr>
        <w:t xml:space="preserve">н жана </w:t>
      </w:r>
      <w:r w:rsidR="00A005E8" w:rsidRPr="003B1D53">
        <w:rPr>
          <w:rFonts w:ascii="Times New Roman" w:hAnsi="Times New Roman" w:cs="Times New Roman"/>
          <w:color w:val="000000"/>
          <w:sz w:val="28"/>
          <w:szCs w:val="28"/>
          <w:lang w:val="ky-KG" w:eastAsia="ru-RU" w:bidi="ru-RU"/>
        </w:rPr>
        <w:t>Кыргыз Республикасынын Министрлер Кабинетинин</w:t>
      </w:r>
      <w:r w:rsidR="00A005E8">
        <w:rPr>
          <w:rFonts w:ascii="Times New Roman" w:hAnsi="Times New Roman" w:cs="Times New Roman"/>
          <w:color w:val="000000"/>
          <w:sz w:val="28"/>
          <w:szCs w:val="28"/>
          <w:lang w:val="ky-KG" w:eastAsia="ru-RU" w:bidi="ru-RU"/>
        </w:rPr>
        <w:t xml:space="preserve"> сайтына</w:t>
      </w:r>
      <w:r w:rsidR="00A005E8" w:rsidRPr="003B1D53">
        <w:rPr>
          <w:rFonts w:ascii="Times New Roman" w:hAnsi="Times New Roman" w:cs="Times New Roman"/>
          <w:color w:val="000000"/>
          <w:sz w:val="28"/>
          <w:szCs w:val="28"/>
          <w:lang w:val="ky-KG" w:eastAsia="ru-RU" w:bidi="ru-RU"/>
        </w:rPr>
        <w:t xml:space="preserve"> </w:t>
      </w:r>
      <w:r w:rsidR="00A005E8" w:rsidRPr="00FC655B">
        <w:rPr>
          <w:rFonts w:ascii="Times New Roman" w:hAnsi="Times New Roman" w:cs="Times New Roman"/>
          <w:color w:val="000000"/>
          <w:sz w:val="28"/>
          <w:szCs w:val="28"/>
          <w:lang w:val="ky-KG" w:eastAsia="ru-RU" w:bidi="ru-RU"/>
        </w:rPr>
        <w:t>жарыял</w:t>
      </w:r>
      <w:r w:rsidR="00A005E8">
        <w:rPr>
          <w:rFonts w:ascii="Times New Roman" w:hAnsi="Times New Roman" w:cs="Times New Roman"/>
          <w:color w:val="000000"/>
          <w:sz w:val="28"/>
          <w:szCs w:val="28"/>
          <w:lang w:val="ky-KG" w:eastAsia="ru-RU" w:bidi="ru-RU"/>
        </w:rPr>
        <w:t>анууга</w:t>
      </w:r>
      <w:r w:rsidR="007D0FF8">
        <w:rPr>
          <w:rFonts w:ascii="Times New Roman" w:hAnsi="Times New Roman" w:cs="Times New Roman"/>
          <w:color w:val="000000"/>
          <w:sz w:val="28"/>
          <w:szCs w:val="28"/>
          <w:lang w:val="ky-KG" w:eastAsia="ru-RU" w:bidi="ru-RU"/>
        </w:rPr>
        <w:t xml:space="preserve"> жөнөтүлгөн</w:t>
      </w:r>
      <w:r>
        <w:rPr>
          <w:rFonts w:ascii="Times New Roman" w:hAnsi="Times New Roman" w:cs="Times New Roman"/>
          <w:color w:val="000000"/>
          <w:sz w:val="28"/>
          <w:szCs w:val="28"/>
          <w:lang w:val="ky-KG" w:eastAsia="ru-RU" w:bidi="ru-RU"/>
        </w:rPr>
        <w:t xml:space="preserve">. </w:t>
      </w:r>
    </w:p>
    <w:p w:rsidR="008B05EC" w:rsidRPr="00B64F3A" w:rsidRDefault="008B05EC" w:rsidP="007F7BAA">
      <w:pPr>
        <w:spacing w:after="0" w:line="240" w:lineRule="auto"/>
        <w:ind w:firstLine="567"/>
        <w:jc w:val="both"/>
        <w:rPr>
          <w:rFonts w:ascii="Times New Roman" w:eastAsia="Times New Roman" w:hAnsi="Times New Roman" w:cs="Times New Roman"/>
          <w:b/>
          <w:bCs/>
          <w:sz w:val="28"/>
          <w:szCs w:val="28"/>
          <w:lang w:val="ky-KG" w:eastAsia="ky-KG"/>
        </w:rPr>
      </w:pPr>
      <w:r w:rsidRPr="00B64F3A">
        <w:rPr>
          <w:rFonts w:ascii="Times New Roman" w:hAnsi="Times New Roman" w:cs="Times New Roman"/>
          <w:sz w:val="28"/>
          <w:szCs w:val="28"/>
          <w:lang w:val="ky-KG"/>
        </w:rPr>
        <w:tab/>
      </w:r>
      <w:r w:rsidRPr="00B64F3A">
        <w:rPr>
          <w:rFonts w:ascii="Times New Roman" w:eastAsia="Times New Roman" w:hAnsi="Times New Roman" w:cs="Times New Roman"/>
          <w:b/>
          <w:bCs/>
          <w:sz w:val="28"/>
          <w:szCs w:val="28"/>
          <w:lang w:val="ky-KG" w:eastAsia="ky-KG"/>
        </w:rPr>
        <w:t>5. Долбоордун мыйзамдарга шайкеш келишине талдоо жүргүзүү</w:t>
      </w:r>
    </w:p>
    <w:p w:rsidR="008B05EC" w:rsidRDefault="008B05EC" w:rsidP="007F7BAA">
      <w:pPr>
        <w:spacing w:after="0" w:line="240" w:lineRule="auto"/>
        <w:ind w:firstLine="567"/>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Сунушталган</w:t>
      </w:r>
      <w:r w:rsidRPr="00B64F3A">
        <w:rPr>
          <w:rFonts w:ascii="Times New Roman" w:eastAsia="Times New Roman" w:hAnsi="Times New Roman" w:cs="Times New Roman"/>
          <w:sz w:val="28"/>
          <w:szCs w:val="28"/>
          <w:lang w:val="ky-KG" w:eastAsia="ky-KG"/>
        </w:rPr>
        <w:t xml:space="preserve">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8B05EC" w:rsidRPr="00B64F3A" w:rsidRDefault="008B05EC" w:rsidP="007F7BAA">
      <w:pPr>
        <w:spacing w:after="0" w:line="240" w:lineRule="auto"/>
        <w:ind w:firstLine="567"/>
        <w:jc w:val="both"/>
        <w:rPr>
          <w:rFonts w:ascii="Times New Roman" w:eastAsia="Times New Roman" w:hAnsi="Times New Roman" w:cs="Times New Roman"/>
          <w:b/>
          <w:bCs/>
          <w:sz w:val="28"/>
          <w:szCs w:val="28"/>
          <w:lang w:val="ky-KG" w:eastAsia="ky-KG"/>
        </w:rPr>
      </w:pPr>
      <w:r w:rsidRPr="00B64F3A">
        <w:rPr>
          <w:rFonts w:ascii="Times New Roman" w:eastAsia="Times New Roman" w:hAnsi="Times New Roman" w:cs="Times New Roman"/>
          <w:b/>
          <w:bCs/>
          <w:sz w:val="28"/>
          <w:szCs w:val="28"/>
          <w:lang w:val="ky-KG" w:eastAsia="ky-KG"/>
        </w:rPr>
        <w:t>6. Каржылоо зарылдыгы жөнүндө маалымат</w:t>
      </w:r>
    </w:p>
    <w:p w:rsidR="008B05EC" w:rsidRDefault="008B05EC" w:rsidP="007F7BAA">
      <w:pPr>
        <w:spacing w:after="0" w:line="240" w:lineRule="auto"/>
        <w:ind w:firstLine="567"/>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Сунушталган долбоорду</w:t>
      </w:r>
      <w:r w:rsidRPr="00B64F3A">
        <w:rPr>
          <w:rFonts w:ascii="Times New Roman" w:eastAsia="Times New Roman" w:hAnsi="Times New Roman" w:cs="Times New Roman"/>
          <w:sz w:val="28"/>
          <w:szCs w:val="28"/>
          <w:lang w:val="ky-KG" w:eastAsia="ky-KG"/>
        </w:rPr>
        <w:t xml:space="preserve"> кабыл алуу</w:t>
      </w:r>
      <w:r>
        <w:rPr>
          <w:rFonts w:ascii="Times New Roman" w:eastAsia="Times New Roman" w:hAnsi="Times New Roman" w:cs="Times New Roman"/>
          <w:sz w:val="28"/>
          <w:szCs w:val="28"/>
          <w:lang w:val="ky-KG" w:eastAsia="ky-KG"/>
        </w:rPr>
        <w:t>да</w:t>
      </w:r>
      <w:r w:rsidRPr="00B64F3A">
        <w:rPr>
          <w:rFonts w:ascii="Times New Roman" w:eastAsia="Times New Roman" w:hAnsi="Times New Roman" w:cs="Times New Roman"/>
          <w:sz w:val="28"/>
          <w:szCs w:val="28"/>
          <w:lang w:val="ky-KG" w:eastAsia="ky-KG"/>
        </w:rPr>
        <w:t xml:space="preserve"> республикалык бюджеттен кошумча финансылык сарптоолорго алып келбейт.</w:t>
      </w:r>
    </w:p>
    <w:p w:rsidR="008B05EC" w:rsidRPr="00B64F3A" w:rsidRDefault="008B05EC" w:rsidP="007F7BAA">
      <w:pPr>
        <w:spacing w:after="0" w:line="240" w:lineRule="auto"/>
        <w:ind w:firstLine="567"/>
        <w:jc w:val="both"/>
        <w:rPr>
          <w:rFonts w:ascii="Times New Roman" w:eastAsia="Times New Roman" w:hAnsi="Times New Roman" w:cs="Times New Roman"/>
          <w:b/>
          <w:bCs/>
          <w:sz w:val="28"/>
          <w:szCs w:val="28"/>
          <w:lang w:val="ky-KG" w:eastAsia="ky-KG"/>
        </w:rPr>
      </w:pPr>
      <w:r w:rsidRPr="00B64F3A">
        <w:rPr>
          <w:rFonts w:ascii="Times New Roman" w:eastAsia="Times New Roman" w:hAnsi="Times New Roman" w:cs="Times New Roman"/>
          <w:b/>
          <w:bCs/>
          <w:sz w:val="28"/>
          <w:szCs w:val="28"/>
          <w:lang w:val="ky-KG" w:eastAsia="ky-KG"/>
        </w:rPr>
        <w:t>7. Жөнгө салуучулук таасирин талдоо жөнүндө маалымат</w:t>
      </w:r>
    </w:p>
    <w:p w:rsidR="008B05EC" w:rsidRDefault="008B05EC" w:rsidP="007F7BAA">
      <w:pPr>
        <w:spacing w:after="0" w:line="240" w:lineRule="auto"/>
        <w:ind w:firstLine="567"/>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 xml:space="preserve">Ушул токтом </w:t>
      </w:r>
      <w:r w:rsidRPr="00B64F3A">
        <w:rPr>
          <w:rFonts w:ascii="Times New Roman" w:eastAsia="Times New Roman" w:hAnsi="Times New Roman" w:cs="Times New Roman"/>
          <w:sz w:val="28"/>
          <w:szCs w:val="28"/>
          <w:lang w:val="ky-KG" w:eastAsia="ky-KG"/>
        </w:rPr>
        <w:t>долбоор</w:t>
      </w:r>
      <w:r>
        <w:rPr>
          <w:rFonts w:ascii="Times New Roman" w:eastAsia="Times New Roman" w:hAnsi="Times New Roman" w:cs="Times New Roman"/>
          <w:sz w:val="28"/>
          <w:szCs w:val="28"/>
          <w:lang w:val="ky-KG" w:eastAsia="ky-KG"/>
        </w:rPr>
        <w:t xml:space="preserve">уна белгиленген тартипте </w:t>
      </w:r>
      <w:r w:rsidRPr="00B64F3A">
        <w:rPr>
          <w:rFonts w:ascii="Times New Roman" w:eastAsia="Times New Roman" w:hAnsi="Times New Roman" w:cs="Times New Roman"/>
          <w:sz w:val="28"/>
          <w:szCs w:val="28"/>
          <w:lang w:val="ky-KG" w:eastAsia="ky-KG"/>
        </w:rPr>
        <w:t xml:space="preserve"> жөнгө салуучулук таасирине талдоо </w:t>
      </w:r>
      <w:r>
        <w:rPr>
          <w:rFonts w:ascii="Times New Roman" w:eastAsia="Times New Roman" w:hAnsi="Times New Roman" w:cs="Times New Roman"/>
          <w:sz w:val="28"/>
          <w:szCs w:val="28"/>
          <w:lang w:val="ky-KG" w:eastAsia="ky-KG"/>
        </w:rPr>
        <w:t>иштелип чыккан.</w:t>
      </w:r>
    </w:p>
    <w:p w:rsidR="008B05EC" w:rsidRDefault="008B05EC" w:rsidP="007F7BAA">
      <w:pPr>
        <w:spacing w:after="0" w:line="240" w:lineRule="auto"/>
        <w:rPr>
          <w:rFonts w:ascii="Times New Roman" w:eastAsia="Times New Roman" w:hAnsi="Times New Roman" w:cs="Times New Roman"/>
          <w:sz w:val="28"/>
          <w:szCs w:val="28"/>
          <w:lang w:val="ky-KG" w:eastAsia="ky-KG"/>
        </w:rPr>
      </w:pPr>
    </w:p>
    <w:p w:rsidR="008B05EC" w:rsidRDefault="008B05EC" w:rsidP="007F7BAA">
      <w:pPr>
        <w:spacing w:after="0" w:line="240" w:lineRule="auto"/>
        <w:rPr>
          <w:rFonts w:ascii="Times New Roman" w:eastAsia="Times New Roman" w:hAnsi="Times New Roman" w:cs="Times New Roman"/>
          <w:sz w:val="28"/>
          <w:szCs w:val="28"/>
          <w:lang w:val="ky-KG" w:eastAsia="ky-KG"/>
        </w:rPr>
      </w:pPr>
    </w:p>
    <w:p w:rsidR="008B05EC" w:rsidRPr="00B64F3A" w:rsidRDefault="008B05EC" w:rsidP="007F7BAA">
      <w:pPr>
        <w:spacing w:after="0" w:line="240" w:lineRule="auto"/>
        <w:rPr>
          <w:rFonts w:ascii="Times New Roman" w:hAnsi="Times New Roman" w:cs="Times New Roman"/>
          <w:b/>
          <w:sz w:val="28"/>
          <w:szCs w:val="28"/>
          <w:lang w:val="ky-KG"/>
        </w:rPr>
      </w:pPr>
      <w:r>
        <w:rPr>
          <w:rFonts w:ascii="Times New Roman" w:eastAsia="Times New Roman" w:hAnsi="Times New Roman" w:cs="Times New Roman"/>
          <w:b/>
          <w:sz w:val="28"/>
          <w:szCs w:val="28"/>
          <w:lang w:val="ky-KG" w:eastAsia="ky-KG"/>
        </w:rPr>
        <w:t xml:space="preserve">Директор </w:t>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t xml:space="preserve">         </w:t>
      </w:r>
      <w:r w:rsidRPr="00B64F3A">
        <w:rPr>
          <w:rFonts w:ascii="Times New Roman" w:eastAsia="Times New Roman" w:hAnsi="Times New Roman" w:cs="Times New Roman"/>
          <w:b/>
          <w:sz w:val="28"/>
          <w:szCs w:val="28"/>
          <w:lang w:val="ky-KG" w:eastAsia="ky-KG"/>
        </w:rPr>
        <w:t>Т.Сатышов</w:t>
      </w:r>
    </w:p>
    <w:p w:rsidR="002C7AA9" w:rsidRDefault="002C7AA9" w:rsidP="007F7BAA">
      <w:pPr>
        <w:spacing w:after="0" w:line="240" w:lineRule="auto"/>
      </w:pPr>
    </w:p>
    <w:sectPr w:rsidR="002C7AA9" w:rsidSect="008B05EC">
      <w:pgSz w:w="11906" w:h="16838"/>
      <w:pgMar w:top="1134" w:right="17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46543"/>
    <w:multiLevelType w:val="hybridMultilevel"/>
    <w:tmpl w:val="C2469470"/>
    <w:lvl w:ilvl="0" w:tplc="57688E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5EC"/>
    <w:rsid w:val="0015329B"/>
    <w:rsid w:val="002A3B95"/>
    <w:rsid w:val="002C7AA9"/>
    <w:rsid w:val="003B1D53"/>
    <w:rsid w:val="003F5F60"/>
    <w:rsid w:val="00606466"/>
    <w:rsid w:val="00662D9C"/>
    <w:rsid w:val="007D0FF8"/>
    <w:rsid w:val="007F7BAA"/>
    <w:rsid w:val="0080191D"/>
    <w:rsid w:val="008B05EC"/>
    <w:rsid w:val="00A005E8"/>
    <w:rsid w:val="00FC6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3D3F6"/>
  <w15:chartTrackingRefBased/>
  <w15:docId w15:val="{704F7551-AD50-440E-823E-E2369CFB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5E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05EC"/>
    <w:pPr>
      <w:ind w:left="720"/>
      <w:contextualSpacing/>
    </w:pPr>
  </w:style>
  <w:style w:type="character" w:styleId="a4">
    <w:name w:val="Hyperlink"/>
    <w:basedOn w:val="a0"/>
    <w:uiPriority w:val="99"/>
    <w:unhideWhenUsed/>
    <w:rsid w:val="00606466"/>
    <w:rPr>
      <w:color w:val="0563C1" w:themeColor="hyperlink"/>
      <w:u w:val="single"/>
    </w:rPr>
  </w:style>
  <w:style w:type="character" w:styleId="a5">
    <w:name w:val="FollowedHyperlink"/>
    <w:basedOn w:val="a0"/>
    <w:uiPriority w:val="99"/>
    <w:semiHidden/>
    <w:unhideWhenUsed/>
    <w:rsid w:val="006064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oomtalkuu.gov.kg/ru/npa-view/163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880</Words>
  <Characters>5022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2022-04-04T08:51:00Z</dcterms:created>
  <dcterms:modified xsi:type="dcterms:W3CDTF">2022-04-05T08:36:00Z</dcterms:modified>
</cp:coreProperties>
</file>